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10" w:type="dxa"/>
        <w:tblInd w:w="-162" w:type="dxa"/>
        <w:tblLook w:val="04A0" w:firstRow="1" w:lastRow="0" w:firstColumn="1" w:lastColumn="0" w:noHBand="0" w:noVBand="1"/>
      </w:tblPr>
      <w:tblGrid>
        <w:gridCol w:w="810"/>
        <w:gridCol w:w="3600"/>
        <w:gridCol w:w="3960"/>
        <w:gridCol w:w="3960"/>
        <w:gridCol w:w="3780"/>
      </w:tblGrid>
      <w:tr w:rsidR="009049F8" w:rsidRPr="00E85CAC" w:rsidTr="00A05EA8">
        <w:trPr>
          <w:trHeight w:val="390"/>
          <w:tblHeader/>
        </w:trPr>
        <w:tc>
          <w:tcPr>
            <w:tcW w:w="161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:rsidR="009049F8" w:rsidRPr="00E85CAC" w:rsidRDefault="009049F8" w:rsidP="00D55FD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Clarification-I </w:t>
            </w:r>
            <w:r w:rsidR="00F947D7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dated 07.02.2020 </w:t>
            </w: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for </w:t>
            </w:r>
            <w:r w:rsidR="00D20BCA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Bidding documents </w:t>
            </w:r>
            <w:r w:rsidR="00D55FD0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of</w:t>
            </w: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 </w:t>
            </w:r>
            <w:r w:rsidR="00816DC6" w:rsidRPr="00816DC6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Spare Transformer package TR02 for procurement of (i) 01 no. 500MVA, 400/220/33kV 3 phase Transformer at </w:t>
            </w:r>
            <w:proofErr w:type="spellStart"/>
            <w:r w:rsidR="00816DC6" w:rsidRPr="00816DC6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Bidadi</w:t>
            </w:r>
            <w:proofErr w:type="spellEnd"/>
            <w:r w:rsidR="00816DC6" w:rsidRPr="00816DC6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  S/s, (ii) 02 nos. 150MVA, (400/√3) / (220/√3) / 33kV, 1 phase Transformer at </w:t>
            </w:r>
            <w:proofErr w:type="spellStart"/>
            <w:r w:rsidR="00816DC6" w:rsidRPr="00816DC6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Panipat</w:t>
            </w:r>
            <w:proofErr w:type="spellEnd"/>
            <w:r w:rsidR="00816DC6" w:rsidRPr="00816DC6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 S/s and (iii) 01 no. 63MVAR 420kV 3 phase Reactor at </w:t>
            </w:r>
            <w:proofErr w:type="spellStart"/>
            <w:r w:rsidR="00816DC6" w:rsidRPr="00816DC6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Bongaigaon</w:t>
            </w:r>
            <w:proofErr w:type="spellEnd"/>
            <w:r w:rsidR="00816DC6" w:rsidRPr="00816DC6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 S/s.</w:t>
            </w: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.</w:t>
            </w:r>
            <w:r w:rsidR="00D55FD0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 xml:space="preserve"> Spec no. </w:t>
            </w:r>
            <w:r w:rsidR="00816DC6" w:rsidRPr="00816DC6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CC-CS/1007-SR2/TR-4073/3/G2</w:t>
            </w:r>
          </w:p>
        </w:tc>
      </w:tr>
      <w:tr w:rsidR="009049F8" w:rsidRPr="00E85CAC" w:rsidTr="00A05EA8">
        <w:trPr>
          <w:trHeight w:val="390"/>
          <w:tblHeader/>
        </w:trPr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9049F8" w:rsidRPr="00E85CAC" w:rsidRDefault="009049F8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proofErr w:type="spellStart"/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S.No</w:t>
            </w:r>
            <w:proofErr w:type="spellEnd"/>
          </w:p>
          <w:p w:rsidR="009049F8" w:rsidRPr="00E85CAC" w:rsidRDefault="009049F8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  <w:p w:rsidR="009049F8" w:rsidRPr="00E85CAC" w:rsidRDefault="009049F8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9049F8" w:rsidRPr="00E85CAC" w:rsidRDefault="009049F8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REFERENCE DOCUMENT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049F8" w:rsidRPr="00E85CAC" w:rsidRDefault="009049F8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Clause Description</w:t>
            </w:r>
          </w:p>
        </w:tc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  <w:hideMark/>
          </w:tcPr>
          <w:p w:rsidR="009049F8" w:rsidRPr="00E85CAC" w:rsidRDefault="00332FAA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332FAA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Bidder’s Query/Comments</w:t>
            </w:r>
          </w:p>
        </w:tc>
        <w:tc>
          <w:tcPr>
            <w:tcW w:w="3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:rsidR="009049F8" w:rsidRPr="00E85CAC" w:rsidRDefault="00332FAA" w:rsidP="00B96A4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332FAA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POWERGRID’s Reply/Clarification</w:t>
            </w:r>
          </w:p>
        </w:tc>
      </w:tr>
      <w:tr w:rsidR="009049F8" w:rsidRPr="00E85CAC" w:rsidTr="00A05EA8">
        <w:trPr>
          <w:trHeight w:val="300"/>
          <w:tblHeader/>
        </w:trPr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noWrap/>
            <w:vAlign w:val="center"/>
            <w:hideMark/>
          </w:tcPr>
          <w:p w:rsidR="009049F8" w:rsidRPr="00E85CAC" w:rsidRDefault="009049F8" w:rsidP="00332F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9049F8" w:rsidRPr="00E85CAC" w:rsidRDefault="009049F8" w:rsidP="00332F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  <w:r w:rsidRPr="00E85CAC"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  <w:t>Section/ Clause No./ PAGE No.</w:t>
            </w:r>
          </w:p>
        </w:tc>
        <w:tc>
          <w:tcPr>
            <w:tcW w:w="39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8" w:rsidRPr="00E85CAC" w:rsidRDefault="009049F8" w:rsidP="00332F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</w:tc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49F8" w:rsidRPr="00E85CAC" w:rsidRDefault="009049F8" w:rsidP="00332F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</w:tc>
        <w:tc>
          <w:tcPr>
            <w:tcW w:w="3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49F8" w:rsidRPr="00E85CAC" w:rsidRDefault="009049F8" w:rsidP="00332FAA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000"/>
                <w:szCs w:val="22"/>
              </w:rPr>
            </w:pPr>
          </w:p>
        </w:tc>
      </w:tr>
      <w:tr w:rsidR="00756D9D" w:rsidRPr="00E85CAC" w:rsidTr="00A05EA8">
        <w:trPr>
          <w:trHeight w:val="1245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756D9D" w:rsidRPr="00E85CAC" w:rsidRDefault="00756D9D" w:rsidP="00332FAA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756D9D" w:rsidRPr="00E85CAC" w:rsidRDefault="00816DC6" w:rsidP="00816DC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816DC6">
              <w:rPr>
                <w:rFonts w:ascii="Arial" w:eastAsia="Times New Roman" w:hAnsi="Arial" w:cs="Arial"/>
                <w:color w:val="000000"/>
                <w:szCs w:val="22"/>
              </w:rPr>
              <w:t>400 KV AUTO TRANSFORMER_R</w:t>
            </w:r>
            <w:bookmarkStart w:id="0" w:name="_GoBack"/>
            <w:bookmarkEnd w:id="0"/>
            <w:r w:rsidRPr="00816DC6">
              <w:rPr>
                <w:rFonts w:ascii="Arial" w:eastAsia="Times New Roman" w:hAnsi="Arial" w:cs="Arial"/>
                <w:color w:val="000000"/>
                <w:szCs w:val="22"/>
              </w:rPr>
              <w:t>11 - CL 3.13.1</w:t>
            </w:r>
          </w:p>
        </w:tc>
        <w:tc>
          <w:tcPr>
            <w:tcW w:w="3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05EA8" w:rsidRPr="00A05EA8" w:rsidRDefault="00A05EA8" w:rsidP="00A05E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A05EA8">
              <w:rPr>
                <w:rFonts w:ascii="Arial" w:eastAsia="Times New Roman" w:hAnsi="Arial" w:cs="Arial"/>
                <w:color w:val="000000"/>
                <w:szCs w:val="22"/>
              </w:rPr>
              <w:t>Dynamic Short Circuit Test requirement</w:t>
            </w:r>
          </w:p>
          <w:p w:rsidR="00A05EA8" w:rsidRDefault="00A05EA8" w:rsidP="00A05E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A05EA8">
              <w:rPr>
                <w:rFonts w:ascii="Arial" w:eastAsia="Times New Roman" w:hAnsi="Arial" w:cs="Arial"/>
                <w:color w:val="000000"/>
                <w:szCs w:val="22"/>
              </w:rPr>
              <w:t xml:space="preserve">3.13.1 -  For 400 kV Class Auto transformer </w:t>
            </w:r>
            <w:r>
              <w:rPr>
                <w:rFonts w:ascii="Arial" w:eastAsia="Times New Roman" w:hAnsi="Arial" w:cs="Arial"/>
                <w:color w:val="000000"/>
                <w:szCs w:val="22"/>
              </w:rPr>
              <w:t>–</w:t>
            </w:r>
          </w:p>
          <w:p w:rsidR="00A05EA8" w:rsidRPr="00A05EA8" w:rsidRDefault="00A05EA8" w:rsidP="00A05E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</w:p>
          <w:p w:rsidR="00A05EA8" w:rsidRPr="00A05EA8" w:rsidRDefault="00A05EA8" w:rsidP="00A05E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A05EA8">
              <w:rPr>
                <w:rFonts w:ascii="Arial" w:eastAsia="Times New Roman" w:hAnsi="Arial" w:cs="Arial"/>
                <w:color w:val="000000"/>
                <w:szCs w:val="22"/>
              </w:rPr>
              <w:t>Bidder / Manufacturer should have successfully carried out Dynamic Short Circuit test on 315MVA, 400/220/33kV Auto transformer as on the originally scheduled date of bid opening and shall enclose the relevant Test Report/certificate along with bid. In case bidder has not successfully tested 315MVA, 400/220/33kV Auto transformer for Dynamic Short Circuit test, their bid shall be considered technically non responsive.</w:t>
            </w:r>
          </w:p>
          <w:p w:rsidR="00756D9D" w:rsidRPr="00E85CAC" w:rsidRDefault="00A05EA8" w:rsidP="00A05E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A05EA8">
              <w:rPr>
                <w:rFonts w:ascii="Arial" w:eastAsia="Times New Roman" w:hAnsi="Arial" w:cs="Arial"/>
                <w:color w:val="000000"/>
                <w:szCs w:val="22"/>
              </w:rPr>
              <w:t>Further, design review of offered 400 kV Class Auto transformer shall be carried out based on the design of short circuit tested 315MVA Auto transformer.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16DC6" w:rsidRPr="00816DC6" w:rsidRDefault="00816DC6" w:rsidP="00A05E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816DC6">
              <w:rPr>
                <w:rFonts w:ascii="Arial" w:eastAsia="Times New Roman" w:hAnsi="Arial" w:cs="Arial"/>
                <w:color w:val="000000"/>
                <w:szCs w:val="22"/>
              </w:rPr>
              <w:t xml:space="preserve">We have conducted successfully Dynamic Short circuit test on 315MVA, 400/220/33kV Auto Transformer with Constant </w:t>
            </w:r>
            <w:proofErr w:type="spellStart"/>
            <w:r w:rsidRPr="00816DC6">
              <w:rPr>
                <w:rFonts w:ascii="Arial" w:eastAsia="Times New Roman" w:hAnsi="Arial" w:cs="Arial"/>
                <w:color w:val="000000"/>
                <w:szCs w:val="22"/>
              </w:rPr>
              <w:t>Ohmic</w:t>
            </w:r>
            <w:proofErr w:type="spellEnd"/>
            <w:r w:rsidRPr="00816DC6">
              <w:rPr>
                <w:rFonts w:ascii="Arial" w:eastAsia="Times New Roman" w:hAnsi="Arial" w:cs="Arial"/>
                <w:color w:val="000000"/>
                <w:szCs w:val="22"/>
              </w:rPr>
              <w:t xml:space="preserve"> Impedance (May 2009) at KEMA. </w:t>
            </w:r>
          </w:p>
          <w:p w:rsidR="00816DC6" w:rsidRPr="00816DC6" w:rsidRDefault="00816DC6" w:rsidP="00A05E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</w:p>
          <w:p w:rsidR="00816DC6" w:rsidRPr="00816DC6" w:rsidRDefault="00816DC6" w:rsidP="00A05E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816DC6">
              <w:rPr>
                <w:rFonts w:ascii="Arial" w:eastAsia="Times New Roman" w:hAnsi="Arial" w:cs="Arial"/>
                <w:color w:val="000000"/>
                <w:szCs w:val="22"/>
              </w:rPr>
              <w:t xml:space="preserve">As per specification require transformer is single phase, IV voltage variation with constant </w:t>
            </w:r>
            <w:proofErr w:type="spellStart"/>
            <w:r w:rsidRPr="00816DC6">
              <w:rPr>
                <w:rFonts w:ascii="Arial" w:eastAsia="Times New Roman" w:hAnsi="Arial" w:cs="Arial"/>
                <w:color w:val="000000"/>
                <w:szCs w:val="22"/>
              </w:rPr>
              <w:t>ohmic</w:t>
            </w:r>
            <w:proofErr w:type="spellEnd"/>
            <w:r w:rsidRPr="00816DC6">
              <w:rPr>
                <w:rFonts w:ascii="Arial" w:eastAsia="Times New Roman" w:hAnsi="Arial" w:cs="Arial"/>
                <w:color w:val="000000"/>
                <w:szCs w:val="22"/>
              </w:rPr>
              <w:t xml:space="preserve"> impedance pattern.</w:t>
            </w:r>
          </w:p>
          <w:p w:rsidR="00816DC6" w:rsidRPr="00816DC6" w:rsidRDefault="00816DC6" w:rsidP="00A05E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</w:p>
          <w:p w:rsidR="00816DC6" w:rsidRPr="00816DC6" w:rsidRDefault="00816DC6" w:rsidP="00A05E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816DC6">
              <w:rPr>
                <w:rFonts w:ascii="Arial" w:eastAsia="Times New Roman" w:hAnsi="Arial" w:cs="Arial"/>
                <w:color w:val="000000"/>
                <w:szCs w:val="22"/>
              </w:rPr>
              <w:t xml:space="preserve">Hence 315MVA transformer falls outside the definition of similar transformer as per IEC60076-5. Due to the same, we request to verify the SC </w:t>
            </w:r>
            <w:proofErr w:type="gramStart"/>
            <w:r w:rsidRPr="00816DC6">
              <w:rPr>
                <w:rFonts w:ascii="Arial" w:eastAsia="Times New Roman" w:hAnsi="Arial" w:cs="Arial"/>
                <w:color w:val="000000"/>
                <w:szCs w:val="22"/>
              </w:rPr>
              <w:t>withstand</w:t>
            </w:r>
            <w:proofErr w:type="gramEnd"/>
            <w:r w:rsidRPr="00816DC6">
              <w:rPr>
                <w:rFonts w:ascii="Arial" w:eastAsia="Times New Roman" w:hAnsi="Arial" w:cs="Arial"/>
                <w:color w:val="000000"/>
                <w:szCs w:val="22"/>
              </w:rPr>
              <w:t xml:space="preserve"> capability as per IEC60076-5 A.3.1 (Design review by check against manufacturer’s design rules for short circuit strength).  </w:t>
            </w:r>
          </w:p>
          <w:p w:rsidR="00816DC6" w:rsidRPr="00816DC6" w:rsidRDefault="00816DC6" w:rsidP="00A05E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</w:p>
          <w:p w:rsidR="00756D9D" w:rsidRPr="00E85CAC" w:rsidRDefault="00816DC6" w:rsidP="00A05E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 w:rsidRPr="00816DC6">
              <w:rPr>
                <w:rFonts w:ascii="Arial" w:eastAsia="Times New Roman" w:hAnsi="Arial" w:cs="Arial"/>
                <w:color w:val="000000"/>
                <w:szCs w:val="22"/>
              </w:rPr>
              <w:t>Kindly please confirm.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56D9D" w:rsidRDefault="00816DC6" w:rsidP="00A05E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Cs w:val="22"/>
              </w:rPr>
              <w:t xml:space="preserve">For bidder’s qualification, existing contract documents clause shall prevail. The design of 150MVA, 400/220/33KV 1-ph Transformer shall be finalized on calculation basis with nearest rating/design transformer. </w:t>
            </w:r>
          </w:p>
          <w:p w:rsidR="00816DC6" w:rsidRDefault="00816DC6" w:rsidP="00A05E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</w:p>
          <w:p w:rsidR="00816DC6" w:rsidRPr="00E85CAC" w:rsidRDefault="00816DC6" w:rsidP="00A05EA8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2"/>
              </w:rPr>
            </w:pPr>
            <w:r>
              <w:rPr>
                <w:rFonts w:ascii="Arial" w:eastAsia="Times New Roman" w:hAnsi="Arial" w:cs="Arial"/>
                <w:color w:val="000000"/>
                <w:szCs w:val="22"/>
              </w:rPr>
              <w:t>Short Circuit testing of 150MVA Transformer is not envisaged under the package.</w:t>
            </w:r>
          </w:p>
        </w:tc>
      </w:tr>
    </w:tbl>
    <w:p w:rsidR="00DD6DC0" w:rsidRDefault="00DD6DC0" w:rsidP="00332FAA">
      <w:pPr>
        <w:jc w:val="both"/>
        <w:rPr>
          <w:rFonts w:ascii="Arial" w:hAnsi="Arial" w:cs="Arial"/>
          <w:szCs w:val="22"/>
        </w:rPr>
      </w:pPr>
    </w:p>
    <w:p w:rsidR="00E85CAC" w:rsidRPr="00E85CAC" w:rsidRDefault="00E85CAC" w:rsidP="00332FAA">
      <w:pPr>
        <w:jc w:val="both"/>
        <w:rPr>
          <w:rFonts w:ascii="Arial" w:hAnsi="Arial" w:cs="Arial"/>
          <w:szCs w:val="22"/>
        </w:rPr>
      </w:pPr>
    </w:p>
    <w:sectPr w:rsidR="00E85CAC" w:rsidRPr="00E85CAC" w:rsidSect="003544AC">
      <w:footerReference w:type="default" r:id="rId8"/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A48" w:rsidRDefault="00CD7A48" w:rsidP="009049F8">
      <w:pPr>
        <w:spacing w:after="0" w:line="240" w:lineRule="auto"/>
      </w:pPr>
      <w:r>
        <w:separator/>
      </w:r>
    </w:p>
  </w:endnote>
  <w:endnote w:type="continuationSeparator" w:id="0">
    <w:p w:rsidR="00CD7A48" w:rsidRDefault="00CD7A48" w:rsidP="00904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8398252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9049F8" w:rsidRDefault="009049F8" w:rsidP="009049F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947D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947D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9049F8" w:rsidRDefault="00904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A48" w:rsidRDefault="00CD7A48" w:rsidP="009049F8">
      <w:pPr>
        <w:spacing w:after="0" w:line="240" w:lineRule="auto"/>
      </w:pPr>
      <w:r>
        <w:separator/>
      </w:r>
    </w:p>
  </w:footnote>
  <w:footnote w:type="continuationSeparator" w:id="0">
    <w:p w:rsidR="00CD7A48" w:rsidRDefault="00CD7A48" w:rsidP="009049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D52B13"/>
    <w:multiLevelType w:val="hybridMultilevel"/>
    <w:tmpl w:val="C158C9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85345E"/>
    <w:multiLevelType w:val="hybridMultilevel"/>
    <w:tmpl w:val="519C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595"/>
    <w:rsid w:val="0013284F"/>
    <w:rsid w:val="001509BC"/>
    <w:rsid w:val="00232F1C"/>
    <w:rsid w:val="00251D86"/>
    <w:rsid w:val="002652D1"/>
    <w:rsid w:val="00332FAA"/>
    <w:rsid w:val="003544AC"/>
    <w:rsid w:val="003F686D"/>
    <w:rsid w:val="004B75A6"/>
    <w:rsid w:val="005476FD"/>
    <w:rsid w:val="005C2782"/>
    <w:rsid w:val="00660C35"/>
    <w:rsid w:val="00666155"/>
    <w:rsid w:val="006A47ED"/>
    <w:rsid w:val="00756D9D"/>
    <w:rsid w:val="00774293"/>
    <w:rsid w:val="007A789E"/>
    <w:rsid w:val="007C357F"/>
    <w:rsid w:val="007F4EAB"/>
    <w:rsid w:val="00816DC6"/>
    <w:rsid w:val="00831397"/>
    <w:rsid w:val="008669F4"/>
    <w:rsid w:val="00881BE6"/>
    <w:rsid w:val="008C1F75"/>
    <w:rsid w:val="009049F8"/>
    <w:rsid w:val="00997F00"/>
    <w:rsid w:val="00A05EA8"/>
    <w:rsid w:val="00A10262"/>
    <w:rsid w:val="00AB4EBA"/>
    <w:rsid w:val="00B3043E"/>
    <w:rsid w:val="00B96A4E"/>
    <w:rsid w:val="00BD4BF0"/>
    <w:rsid w:val="00C31013"/>
    <w:rsid w:val="00CB6595"/>
    <w:rsid w:val="00CD7A48"/>
    <w:rsid w:val="00D20BCA"/>
    <w:rsid w:val="00D520BB"/>
    <w:rsid w:val="00D55FD0"/>
    <w:rsid w:val="00DD6DC0"/>
    <w:rsid w:val="00DF620B"/>
    <w:rsid w:val="00E85CAC"/>
    <w:rsid w:val="00EA38BC"/>
    <w:rsid w:val="00EA4CF3"/>
    <w:rsid w:val="00EF7C38"/>
    <w:rsid w:val="00F4211E"/>
    <w:rsid w:val="00F716A7"/>
    <w:rsid w:val="00F947D7"/>
    <w:rsid w:val="00FA4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E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4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9F8"/>
  </w:style>
  <w:style w:type="paragraph" w:styleId="Footer">
    <w:name w:val="footer"/>
    <w:basedOn w:val="Normal"/>
    <w:link w:val="FooterChar"/>
    <w:uiPriority w:val="99"/>
    <w:unhideWhenUsed/>
    <w:rsid w:val="00904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9F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4E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04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49F8"/>
  </w:style>
  <w:style w:type="paragraph" w:styleId="Footer">
    <w:name w:val="footer"/>
    <w:basedOn w:val="Normal"/>
    <w:link w:val="FooterChar"/>
    <w:uiPriority w:val="99"/>
    <w:unhideWhenUsed/>
    <w:rsid w:val="009049F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49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cfZ4bsVPObwR4uA8TU4zSsdw47g=</DigestValue>
    </Reference>
    <Reference URI="#idOfficeObject" Type="http://www.w3.org/2000/09/xmldsig#Object">
      <DigestMethod Algorithm="http://www.w3.org/2000/09/xmldsig#sha1"/>
      <DigestValue>m+7Am+FnCQvstHrHpkkAEKClTBc=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zRLY7LVC9ZdpwBVS7yGDE/fZnTI=</DigestValue>
    </Reference>
  </SignedInfo>
  <SignatureValue>tAZL2LVTRqaO5b8Iw5Py792WY9WTNHZ+gpwz9OQpccCH8M6ZNNGOLXgl87SqD5ivGeB//546PKeY
hp4M0curGJvH1xSXTK7cvPlKweFMiJ1IaMYeeWyhuLl4l1dE7awo40X6ZAAX/iWN33Ka3ebFaRsX
ZYl0BhOp5MFqHmrRh5XdS/M/G3sQBNBvqTgXzm5qTfdjMOEf8qtcirHVg7S0mWA8LAF2vG1uSViv
jsCDm9oJCpkcikeve5YR6HBWVDxA5IT/sG+eFxKnUZhSOrmMGbDWgxTqDKY6JWWYdr1H/pnhiTEk
TntmRuhV5QV94IRHh40/J+wDWrjzSRyVgr5Okw==</SignatureValue>
  <KeyInfo>
    <X509Data>
      <X509Certificate>MIIGEzCCBPugAwIBAgIEAQL62jANBgkqhkiG9w0BAQsFADCBkDELMAkGA1UEBhMCSU4xKjAoBgNV
BAoTIWVNdWRocmEgQ29uc3VtZXIgU2VydmljZXMgTGltaXRlZDEdMBsGA1UECxMUQ2VydGlmeWlu
ZyBBdXRob3JpdHkxNjA0BgNVBAMTLWUtTXVkaHJhIFN1YiBDQSBmb3IgQ2xhc3MgMyBPcmdhbmlz
YXRpb24gMjAxNDAeFw0xOTA2MDYwNTE2MDdaFw0yMjA2MDUwNTE2MDdaMIHoMQswCQYDVQQGEwJJ
TjEwMC4GA1UEChMnUE9XRVIgR1JJRCBDT1JQT1JBVElPTiBPRiBJTkRJQSBMSU1JVEVEMRswGQYD
VQQLExJDT05UUkFDVFMgU0VSVklDRVMxSTBHBgNVBBQTQGQ2NGJhYzE3OGM2ODNhZDljOTQ4ZGUx
MTI0YTRiMGIwOWJhYTFlMjVkM2MyNDdmMWNjMjdhZGYyNmNmZTEzMDAxDzANBgNVBBETBjEyMjAw
MTEQMA4GA1UECBMHSEFSWUFOQTEcMBoGA1UEAxMTUEFOS0FKIEtVTUFSIEpBTkdJRDCCASIwDQYJ
KoZIhvcNAQEBBQADggEPADCCAQoCggEBAMSGt4Znhewu/jvz66SSOfx7sKS83lZ5/TDw4b7A4S6r
yKN18TM5n9zvG9CIBwT0vOMCdWcMDUibRmJ3csu2GsCzDRMGhh60T4z5zxAoL1/v+fwWFFqI+FWx
zeW+71yW4lOfnrcp1O5f9m5k/3B0uBV+n9RfGiVDEbsAg9mq3Rjy1+myucxQY5xuv+EWVWb7dKqP
y2VeH0Fu2YupD1okdUi672hCH9Prno1AqovYZFSbfZOm//+JZ6+YntdMfC9MP/SUFQZrjtfA5IP1
ZCFhPyb7po/9OgYDPy6GybquaCb1fKsU35qm63Tli+ilnFprpDe4BtnDS8NfBzuDAPjVrBMCAwEA
AaOCAhkwggIVMBMGA1UdIwQMMAqACEzRvSoRSATTMB0GA1UdDgQWBBRzF793BH0cLzFBBJU3Zibs
zphiyzAMBgNVHRMBAf8EAjAAMA4GA1UdDwEB/wQEAwIGwDAqBgNVHREEIzAhgR9wYW5rYWpqYW5n
aWRAcG93ZXJncmlkaW5kaWEuY29tMEAGA1UdJQQ5MDcGCCsGAQUFBwMEBgorBgEEAYI3CgMMBgkq
hkiG9y8BAQUGCisGAQQBgjcUAgIGCCsGAQUFBwMCMIGMBgNVHSAEgYQwgYEwLQYGYIJkZAIDMCMw
IQYIKwYBBQUHAgIwFRoTQ2xhc3MgMyBDZXJ0aWZpY2F0ZTBQBgdggmRkAQgCMEUwQwYIKwYBBQUH
AgEWN2h0dHA6Ly93d3cuZS1tdWRocmEuY29tL3JlcG9zaXRvcnkvY3BzL2UtTXVkaHJhX0NQUy5w
ZGYwewYIKwYBBQUHAQEEbzBtMCQGCCsGAQUFBzABhhhodHRwOi8vb2NzcC5lLW11ZGhyYS5jb20w
RQYIKwYBBQUHMAKGOWh0dHA6Ly93d3cuZS1tdWRocmEuY29tL3JlcG9zaXRvcnkvY2FjZXJ0cy9D
M09TQ0EyMDE0LmNydDBHBgNVHR8EQDA+MDygOqA4hjZodHRwOi8vd3d3LmUtbXVkaHJhLmNvbS9y
ZXBvc2l0b3J5L2NybHMvQzNPU0NBMjAxNC5jcmwwDQYJKoZIhvcNAQELBQADggEBAGK1hURioiKQ
XBYuZ4FUglpFSG85IP2NFgIU/JyioEBsv5rC/NTuXcWT+xheXFp/DSn1DsjuJxS98/UyhNBtJX/K
zj/Xz4kRqX1e6emDSqPRv6bbRRrKqr3OfBfbv5YxeYpGUgQ40tE+hYpZdUA3ziGGqXyNb4U89fHL
gAd4UwDbvP11gdM4laBpTNzIo4OYmT6iXRm2ndDvlpbiN1oBBD+p4AngDD2HpHGgF0vUXNpih6uq
gZrS6+9eMwJaBEer7zkCaH+ksEFKb1wHHN6CBa0kMny6/I673GI3aTIYlNkjwt3/ddUn4661NL7V
Ysrzl6AIUWyMlRGSYhyXT2klols=</X509Certificate>
    </X509Data>
  </KeyInfo>
  <Object xmlns:mdssi="http://schemas.openxmlformats.org/package/2006/digital-signature" Id="idPackageObject">
    <Manifest>
      <Reference URI="/word/numbering.xml?ContentType=application/vnd.openxmlformats-officedocument.wordprocessingml.numbering+xml">
        <DigestMethod Algorithm="http://www.w3.org/2000/09/xmldsig#sha1"/>
        <DigestValue>ShrbpolZPoRolOwcnWSFdXLP9As=</DigestValue>
      </Reference>
      <Reference URI="/word/settings.xml?ContentType=application/vnd.openxmlformats-officedocument.wordprocessingml.settings+xml">
        <DigestMethod Algorithm="http://www.w3.org/2000/09/xmldsig#sha1"/>
        <DigestValue>/67agVestUJNvRzfgbPrNtEogcw=</DigestValue>
      </Reference>
      <Reference URI="/word/stylesWithEffects.xml?ContentType=application/vnd.ms-word.stylesWithEffects+xml">
        <DigestMethod Algorithm="http://www.w3.org/2000/09/xmldsig#sha1"/>
        <DigestValue>uEKp2qn/nefsUYrFqR173r9vImY=</DigestValue>
      </Reference>
      <Reference URI="/word/styles.xml?ContentType=application/vnd.openxmlformats-officedocument.wordprocessingml.styles+xml">
        <DigestMethod Algorithm="http://www.w3.org/2000/09/xmldsig#sha1"/>
        <DigestValue>MQTeXm94oRnxVAWcjm56dITlogw=</DigestValue>
      </Reference>
      <Reference URI="/word/fontTable.xml?ContentType=application/vnd.openxmlformats-officedocument.wordprocessingml.fontTable+xml">
        <DigestMethod Algorithm="http://www.w3.org/2000/09/xmldsig#sha1"/>
        <DigestValue>0cKGjiaB5lFq51iolN6WiemenRI=</DigestValue>
      </Reference>
      <Reference URI="/word/webSettings.xml?ContentType=application/vnd.openxmlformats-officedocument.wordprocessingml.webSettings+xml">
        <DigestMethod Algorithm="http://www.w3.org/2000/09/xmldsig#sha1"/>
        <DigestValue>JDgb7RfwMPeB+9dSiedXR5SvkOc=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footnotes.xml?ContentType=application/vnd.openxmlformats-officedocument.wordprocessingml.footnotes+xml">
        <DigestMethod Algorithm="http://www.w3.org/2000/09/xmldsig#sha1"/>
        <DigestValue>xMPw3v1k0+zqdV1IbpL2VOEQWBc=</DigestValue>
      </Reference>
      <Reference URI="/word/document.xml?ContentType=application/vnd.openxmlformats-officedocument.wordprocessingml.document.main+xml">
        <DigestMethod Algorithm="http://www.w3.org/2000/09/xmldsig#sha1"/>
        <DigestValue>OPXLhzVT0NT5JFm9hbfqr8uQc74=</DigestValue>
      </Reference>
      <Reference URI="/word/endnotes.xml?ContentType=application/vnd.openxmlformats-officedocument.wordprocessingml.endnotes+xml">
        <DigestMethod Algorithm="http://www.w3.org/2000/09/xmldsig#sha1"/>
        <DigestValue>gGR12Lu20jGpb6UBzxTO3GPZLmo=</DigestValue>
      </Reference>
      <Reference URI="/word/footer1.xml?ContentType=application/vnd.openxmlformats-officedocument.wordprocessingml.footer+xml">
        <DigestMethod Algorithm="http://www.w3.org/2000/09/xmldsig#sha1"/>
        <DigestValue>erkEjZ5gv3fFaZoKLMSuuKpPQNA=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c2KBrUmUICGiEYl7owv75ys3e94=</DigestValue>
      </Reference>
    </Manifest>
    <SignatureProperties>
      <SignatureProperty Id="idSignatureTime" Target="#idPackageSignature">
        <mdssi:SignatureTime>
          <mdssi:Format>YYYY-MM-DDThh:mm:ssTZD</mdssi:Format>
          <mdssi:Value>2020-02-07T12:31:16Z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/>
          <SignatureText/>
          <SignatureImage/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2020-02-07T12:31:16Z</xd:SigningTime>
          <xd:SigningCertificate>
            <xd:Cert>
              <xd:CertDigest>
                <DigestMethod Algorithm="http://www.w3.org/2000/09/xmldsig#sha1"/>
                <DigestValue>G6ibhRBjhxbB79VDfNM6zJcbUPQ=</DigestValue>
              </xd:CertDigest>
              <xd:IssuerSerial>
                <X509IssuerName>CN=e-Mudhra Sub CA for Class 3 Organisation 2014, OU=Certifying Authority, O=eMudhra Consumer Services Limited, C=IN</X509IssuerName>
                <X509SerialNumber>16972506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Anuj Bhutani {अनुज भूटानी}</dc:creator>
  <cp:lastModifiedBy>Pankaj Kumar Jangid {पंकज कुमार जांगिड}</cp:lastModifiedBy>
  <cp:revision>16</cp:revision>
  <cp:lastPrinted>2019-10-25T08:07:00Z</cp:lastPrinted>
  <dcterms:created xsi:type="dcterms:W3CDTF">2019-10-25T09:42:00Z</dcterms:created>
  <dcterms:modified xsi:type="dcterms:W3CDTF">2020-02-07T12:31:00Z</dcterms:modified>
</cp:coreProperties>
</file>